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6CE32FE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5B6149">
              <w:rPr>
                <w:rFonts w:ascii="Tw Cen MT" w:hAnsi="Tw Cen MT" w:cs="Times New Roman"/>
                <w:b/>
                <w:sz w:val="28"/>
                <w:szCs w:val="28"/>
              </w:rPr>
              <w:t>CS03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1FF4CA12" w:rsidR="00210720" w:rsidRPr="004A25E7" w:rsidRDefault="005B614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DEEP LEARNING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0C6C3C28" w14:textId="77777777" w:rsidR="003C527D" w:rsidRPr="00763FF5" w:rsidRDefault="003C527D" w:rsidP="003C527D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4A2D4A">
        <w:rPr>
          <w:rFonts w:ascii="Tw Cen MT" w:hAnsi="Tw Cen MT" w:cs="Arial"/>
          <w:b/>
          <w:sz w:val="28"/>
          <w:szCs w:val="20"/>
          <w:u w:val="single"/>
          <w:lang w:eastAsia="en-IN"/>
        </w:rPr>
        <w:t>PART-A</w:t>
      </w:r>
    </w:p>
    <w:p w14:paraId="2F4C826E" w14:textId="77777777" w:rsidR="003C527D" w:rsidRDefault="003C527D" w:rsidP="003C527D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3C527D" w14:paraId="5D7F3FA1" w14:textId="77777777" w:rsidTr="009F25FB">
        <w:tc>
          <w:tcPr>
            <w:tcW w:w="626" w:type="dxa"/>
          </w:tcPr>
          <w:p w14:paraId="25347CC5" w14:textId="77777777" w:rsidR="003C527D" w:rsidRDefault="003C527D" w:rsidP="003C527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9A35DFE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Perceptron.</w:t>
            </w:r>
          </w:p>
        </w:tc>
        <w:tc>
          <w:tcPr>
            <w:tcW w:w="626" w:type="dxa"/>
            <w:hideMark/>
          </w:tcPr>
          <w:p w14:paraId="3B59BD9A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CCB9F19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2AA38056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C527D" w14:paraId="02D7E4C1" w14:textId="77777777" w:rsidTr="009F25FB">
        <w:tc>
          <w:tcPr>
            <w:tcW w:w="626" w:type="dxa"/>
          </w:tcPr>
          <w:p w14:paraId="75B8DBE7" w14:textId="77777777" w:rsidR="003C527D" w:rsidRDefault="003C527D" w:rsidP="003C527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FD913A5" w14:textId="77777777" w:rsidR="003C527D" w:rsidRPr="005427C4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</w:t>
            </w:r>
            <w:r w:rsidRPr="005427C4">
              <w:rPr>
                <w:rFonts w:eastAsia="Arial Unicode MS"/>
                <w:bCs/>
                <w:sz w:val="24"/>
                <w:szCs w:val="24"/>
                <w:lang w:val="en-IN"/>
              </w:rPr>
              <w:t>Multilayer Perceptron?</w:t>
            </w:r>
          </w:p>
        </w:tc>
        <w:tc>
          <w:tcPr>
            <w:tcW w:w="626" w:type="dxa"/>
            <w:hideMark/>
          </w:tcPr>
          <w:p w14:paraId="55D37BFA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D481A43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2243A28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3C527D" w14:paraId="3E20FE30" w14:textId="77777777" w:rsidTr="009F25FB">
        <w:tc>
          <w:tcPr>
            <w:tcW w:w="626" w:type="dxa"/>
          </w:tcPr>
          <w:p w14:paraId="2F6F79E2" w14:textId="77777777" w:rsidR="003C527D" w:rsidRDefault="003C527D" w:rsidP="003C527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2A3AEAA" w14:textId="6FA2D1BB" w:rsidR="003C527D" w:rsidRDefault="005D4DD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about Early stopping with suitable example. </w:t>
            </w:r>
          </w:p>
        </w:tc>
        <w:tc>
          <w:tcPr>
            <w:tcW w:w="626" w:type="dxa"/>
            <w:hideMark/>
          </w:tcPr>
          <w:p w14:paraId="3C709F40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79A3EE1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036B1569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C527D" w14:paraId="2B3931C7" w14:textId="77777777" w:rsidTr="009F25FB">
        <w:tc>
          <w:tcPr>
            <w:tcW w:w="626" w:type="dxa"/>
          </w:tcPr>
          <w:p w14:paraId="12C45540" w14:textId="77777777" w:rsidR="003C527D" w:rsidRDefault="003C527D" w:rsidP="003C527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1073B9D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basic algorithms in Optimization for Deep models.</w:t>
            </w:r>
          </w:p>
        </w:tc>
        <w:tc>
          <w:tcPr>
            <w:tcW w:w="626" w:type="dxa"/>
            <w:hideMark/>
          </w:tcPr>
          <w:p w14:paraId="5D86B4D3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3D3E4BD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42FAD138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C527D" w14:paraId="0A0B7D6E" w14:textId="77777777" w:rsidTr="009F25FB">
        <w:tc>
          <w:tcPr>
            <w:tcW w:w="626" w:type="dxa"/>
          </w:tcPr>
          <w:p w14:paraId="4C37705D" w14:textId="77777777" w:rsidR="003C527D" w:rsidRDefault="003C527D" w:rsidP="003C527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5DE8E29" w14:textId="2B4A1A89" w:rsidR="003C527D" w:rsidRDefault="005D4DD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neatly about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LeNet</w:t>
            </w:r>
            <w:proofErr w:type="spell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46005D5D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70A818B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9187349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C527D" w14:paraId="6FDE0B3C" w14:textId="77777777" w:rsidTr="009F25FB">
        <w:tc>
          <w:tcPr>
            <w:tcW w:w="626" w:type="dxa"/>
          </w:tcPr>
          <w:p w14:paraId="75D7AA7E" w14:textId="77777777" w:rsidR="003C527D" w:rsidRDefault="003C527D" w:rsidP="003C527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DB49330" w14:textId="32D9B47B" w:rsidR="003C527D" w:rsidRDefault="005D4DD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Describe auto encoders and its applications.</w:t>
            </w:r>
          </w:p>
        </w:tc>
        <w:tc>
          <w:tcPr>
            <w:tcW w:w="626" w:type="dxa"/>
          </w:tcPr>
          <w:p w14:paraId="437F9C89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11A5169A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0560DBD4" w14:textId="77777777" w:rsidR="003C527D" w:rsidRDefault="003C527D" w:rsidP="00C22A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51F7B33" w14:textId="77777777" w:rsidR="003C527D" w:rsidRPr="00763FF5" w:rsidRDefault="003C527D" w:rsidP="003C527D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4A2D4A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13C62F05" w14:textId="77777777" w:rsidR="003C527D" w:rsidRPr="00906941" w:rsidRDefault="003C527D" w:rsidP="003C527D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3C527D" w14:paraId="218672E6" w14:textId="77777777" w:rsidTr="009F25FB">
        <w:tc>
          <w:tcPr>
            <w:tcW w:w="10889" w:type="dxa"/>
            <w:gridSpan w:val="6"/>
            <w:hideMark/>
          </w:tcPr>
          <w:p w14:paraId="551BAB46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3C527D" w14:paraId="7D3FDE08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3DF2AC8F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1D2BCF9" w14:textId="7C80B76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Perceptron Learning Algorithm?</w:t>
            </w:r>
          </w:p>
        </w:tc>
        <w:tc>
          <w:tcPr>
            <w:tcW w:w="754" w:type="dxa"/>
            <w:hideMark/>
          </w:tcPr>
          <w:p w14:paraId="2CA859D3" w14:textId="2F27AEED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</w:tc>
        <w:tc>
          <w:tcPr>
            <w:tcW w:w="754" w:type="dxa"/>
            <w:hideMark/>
          </w:tcPr>
          <w:p w14:paraId="518AC46D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39E5C18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C527D" w14:paraId="280DF8FE" w14:textId="77777777" w:rsidTr="009F25FB">
        <w:tc>
          <w:tcPr>
            <w:tcW w:w="10889" w:type="dxa"/>
            <w:gridSpan w:val="6"/>
            <w:hideMark/>
          </w:tcPr>
          <w:p w14:paraId="1635C687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C527D" w14:paraId="24D51AB9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3B15FAD8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54510C0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 Discuss about </w:t>
            </w:r>
            <w:r>
              <w:rPr>
                <w:rFonts w:ascii="myfont" w:hAnsi="myfont"/>
                <w:color w:val="222222"/>
                <w:shd w:val="clear" w:color="auto" w:fill="FFFFFF"/>
              </w:rPr>
              <w:t>McCulloch Pitts Neuron.</w:t>
            </w:r>
          </w:p>
          <w:p w14:paraId="55A07F3F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Explain History of Deep Learning.</w:t>
            </w:r>
          </w:p>
        </w:tc>
        <w:tc>
          <w:tcPr>
            <w:tcW w:w="754" w:type="dxa"/>
          </w:tcPr>
          <w:p w14:paraId="093E8A80" w14:textId="206E8555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 M</w:t>
            </w:r>
          </w:p>
          <w:p w14:paraId="3F541895" w14:textId="4AFDC015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 M</w:t>
            </w:r>
          </w:p>
        </w:tc>
        <w:tc>
          <w:tcPr>
            <w:tcW w:w="754" w:type="dxa"/>
            <w:hideMark/>
          </w:tcPr>
          <w:p w14:paraId="183FDBEE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4E4FE18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FF4C73E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C8C7E46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C527D" w14:paraId="21E568C5" w14:textId="77777777" w:rsidTr="009F25FB">
        <w:tc>
          <w:tcPr>
            <w:tcW w:w="10889" w:type="dxa"/>
            <w:gridSpan w:val="6"/>
            <w:hideMark/>
          </w:tcPr>
          <w:p w14:paraId="1E6EF623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3C527D" w14:paraId="37B72FE5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78F10F0D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2DB5C7C" w14:textId="30ADCA05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Illustrate the Back Propagation Model with an Example.</w:t>
            </w:r>
          </w:p>
        </w:tc>
        <w:tc>
          <w:tcPr>
            <w:tcW w:w="754" w:type="dxa"/>
            <w:hideMark/>
          </w:tcPr>
          <w:p w14:paraId="4477D724" w14:textId="03BEB3EF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</w:tc>
        <w:tc>
          <w:tcPr>
            <w:tcW w:w="754" w:type="dxa"/>
            <w:hideMark/>
          </w:tcPr>
          <w:p w14:paraId="44854E9A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9255192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3C527D" w14:paraId="0A613BD7" w14:textId="77777777" w:rsidTr="009F25FB">
        <w:tc>
          <w:tcPr>
            <w:tcW w:w="10889" w:type="dxa"/>
            <w:gridSpan w:val="6"/>
            <w:hideMark/>
          </w:tcPr>
          <w:p w14:paraId="09B54693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C527D" w14:paraId="4CEDBD4C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4F4150B1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7C168E0" w14:textId="2D4E2070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r w:rsidRPr="009F09CA">
              <w:rPr>
                <w:rFonts w:eastAsia="Arial Unicode MS"/>
                <w:bCs/>
                <w:sz w:val="24"/>
                <w:szCs w:val="24"/>
                <w:lang w:val="en-IN"/>
              </w:rPr>
              <w:t>Adaptive Resonance Theory Networks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its advantages. </w:t>
            </w:r>
          </w:p>
        </w:tc>
        <w:tc>
          <w:tcPr>
            <w:tcW w:w="754" w:type="dxa"/>
          </w:tcPr>
          <w:p w14:paraId="71E1134B" w14:textId="4609842F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</w:tc>
        <w:tc>
          <w:tcPr>
            <w:tcW w:w="754" w:type="dxa"/>
            <w:hideMark/>
          </w:tcPr>
          <w:p w14:paraId="62AE0DBE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A5228A2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C527D" w14:paraId="78AB6CC7" w14:textId="77777777" w:rsidTr="009F25FB">
        <w:tc>
          <w:tcPr>
            <w:tcW w:w="10889" w:type="dxa"/>
            <w:gridSpan w:val="6"/>
            <w:hideMark/>
          </w:tcPr>
          <w:p w14:paraId="5783DC68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3C527D" w14:paraId="1CCEC563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6378F6D1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2A198C0" w14:textId="4957EAD3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27B70">
              <w:rPr>
                <w:rFonts w:eastAsia="Arial Unicode MS"/>
                <w:bCs/>
                <w:sz w:val="24"/>
                <w:szCs w:val="24"/>
              </w:rPr>
              <w:t xml:space="preserve">Explain about </w:t>
            </w:r>
            <w:r w:rsidRPr="00D27B70">
              <w:rPr>
                <w:sz w:val="24"/>
                <w:szCs w:val="24"/>
              </w:rPr>
              <w:t>Bagging and other Ensemble Methods</w:t>
            </w:r>
            <w:r>
              <w:rPr>
                <w:sz w:val="24"/>
                <w:szCs w:val="24"/>
              </w:rPr>
              <w:t xml:space="preserve"> with neat sketch.</w:t>
            </w:r>
          </w:p>
        </w:tc>
        <w:tc>
          <w:tcPr>
            <w:tcW w:w="754" w:type="dxa"/>
            <w:hideMark/>
          </w:tcPr>
          <w:p w14:paraId="7C6DDC02" w14:textId="7620C6ED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</w:tc>
        <w:tc>
          <w:tcPr>
            <w:tcW w:w="754" w:type="dxa"/>
            <w:hideMark/>
          </w:tcPr>
          <w:p w14:paraId="1D9E25E6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720B50E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C527D" w14:paraId="4BDF2B7B" w14:textId="77777777" w:rsidTr="009F25FB">
        <w:tc>
          <w:tcPr>
            <w:tcW w:w="10889" w:type="dxa"/>
            <w:gridSpan w:val="6"/>
            <w:hideMark/>
          </w:tcPr>
          <w:p w14:paraId="43771EA3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C527D" w14:paraId="729FE946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4B93E679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3FD932B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Briefly Discuss about</w:t>
            </w:r>
          </w:p>
          <w:p w14:paraId="3203789E" w14:textId="77777777" w:rsidR="003C527D" w:rsidRPr="009F09CA" w:rsidRDefault="003C527D" w:rsidP="009F25FB">
            <w:pPr>
              <w:autoSpaceDE w:val="0"/>
              <w:autoSpaceDN w:val="0"/>
              <w:adjustRightInd w:val="0"/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9F09CA">
              <w:rPr>
                <w:rFonts w:eastAsia="Arial Unicode MS"/>
                <w:bCs/>
                <w:sz w:val="24"/>
                <w:szCs w:val="24"/>
                <w:lang w:val="en-IN"/>
              </w:rPr>
              <w:t>Dataset Augmentation</w:t>
            </w:r>
          </w:p>
          <w:p w14:paraId="4A370E61" w14:textId="77777777" w:rsidR="003C527D" w:rsidRDefault="003C527D" w:rsidP="009F25FB">
            <w:pPr>
              <w:autoSpaceDE w:val="0"/>
              <w:autoSpaceDN w:val="0"/>
              <w:adjustRightInd w:val="0"/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F09CA">
              <w:rPr>
                <w:rFonts w:eastAsia="Arial Unicode MS"/>
                <w:bCs/>
                <w:sz w:val="24"/>
                <w:szCs w:val="24"/>
                <w:lang w:val="en-IN"/>
              </w:rPr>
              <w:t>b) Noise Robustness</w:t>
            </w:r>
          </w:p>
        </w:tc>
        <w:tc>
          <w:tcPr>
            <w:tcW w:w="754" w:type="dxa"/>
          </w:tcPr>
          <w:p w14:paraId="3D2F75EE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0CC0B5E" w14:textId="627C79B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 M</w:t>
            </w:r>
          </w:p>
          <w:p w14:paraId="0EDD022C" w14:textId="5C5658FD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 M</w:t>
            </w:r>
          </w:p>
        </w:tc>
        <w:tc>
          <w:tcPr>
            <w:tcW w:w="754" w:type="dxa"/>
            <w:hideMark/>
          </w:tcPr>
          <w:p w14:paraId="4FA91079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1AD385B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3E9DE88" w14:textId="7BFCDF54" w:rsidR="008018A8" w:rsidRDefault="008018A8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E0AC273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F109AC5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5DD294B6" w14:textId="5B7EC0AE" w:rsidR="008018A8" w:rsidRDefault="008018A8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C527D" w14:paraId="52FCC78C" w14:textId="77777777" w:rsidTr="009F25FB">
        <w:tc>
          <w:tcPr>
            <w:tcW w:w="10889" w:type="dxa"/>
            <w:gridSpan w:val="6"/>
            <w:hideMark/>
          </w:tcPr>
          <w:p w14:paraId="7BC5167E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3C527D" w14:paraId="59DDEAD9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468035BA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F9A01AD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What are the challenges in Neural network Optimization.</w:t>
            </w:r>
          </w:p>
          <w:p w14:paraId="123F3346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What are the strategies of parameter initialization?</w:t>
            </w:r>
          </w:p>
        </w:tc>
        <w:tc>
          <w:tcPr>
            <w:tcW w:w="754" w:type="dxa"/>
          </w:tcPr>
          <w:p w14:paraId="1D9ECDB6" w14:textId="77A0D73F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 M</w:t>
            </w:r>
          </w:p>
          <w:p w14:paraId="70468B51" w14:textId="706E76F5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 M</w:t>
            </w:r>
          </w:p>
        </w:tc>
        <w:tc>
          <w:tcPr>
            <w:tcW w:w="754" w:type="dxa"/>
            <w:hideMark/>
          </w:tcPr>
          <w:p w14:paraId="5D5B9836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1DEB3E24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4BB9B7B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0C48A490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C527D" w14:paraId="33496480" w14:textId="77777777" w:rsidTr="009F25FB">
        <w:tc>
          <w:tcPr>
            <w:tcW w:w="10889" w:type="dxa"/>
            <w:gridSpan w:val="6"/>
            <w:hideMark/>
          </w:tcPr>
          <w:p w14:paraId="31876C10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C527D" w14:paraId="242EF2D4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21A14F4E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46C1DC8" w14:textId="3691BF92" w:rsidR="003C527D" w:rsidRDefault="003C527D" w:rsidP="009F25FB">
            <w:pPr>
              <w:autoSpaceDE w:val="0"/>
              <w:autoSpaceDN w:val="0"/>
              <w:adjustRightInd w:val="0"/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r w:rsidRPr="00C50E65">
              <w:rPr>
                <w:rFonts w:eastAsia="Arial Unicode MS"/>
                <w:bCs/>
                <w:sz w:val="24"/>
                <w:szCs w:val="24"/>
                <w:lang w:val="en-IN"/>
              </w:rPr>
              <w:t>Optimization Strategies and Meta-Algorithm</w:t>
            </w:r>
            <w:r w:rsidR="009F25FB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02BF4F36" w14:textId="58D68492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</w:tc>
        <w:tc>
          <w:tcPr>
            <w:tcW w:w="754" w:type="dxa"/>
            <w:hideMark/>
          </w:tcPr>
          <w:p w14:paraId="004E7E06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E455085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C527D" w14:paraId="33C58BA3" w14:textId="77777777" w:rsidTr="009F25FB">
        <w:tc>
          <w:tcPr>
            <w:tcW w:w="10889" w:type="dxa"/>
            <w:gridSpan w:val="6"/>
            <w:hideMark/>
          </w:tcPr>
          <w:p w14:paraId="3826638B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3C527D" w14:paraId="555698BD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3C8AB246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FE5FAE7" w14:textId="7F87C399" w:rsidR="003C527D" w:rsidRDefault="00AE5E85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about YOLO Model with suitable explanation.</w:t>
            </w:r>
          </w:p>
        </w:tc>
        <w:tc>
          <w:tcPr>
            <w:tcW w:w="754" w:type="dxa"/>
          </w:tcPr>
          <w:p w14:paraId="24D730BC" w14:textId="38A8C0B6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</w:tc>
        <w:tc>
          <w:tcPr>
            <w:tcW w:w="754" w:type="dxa"/>
            <w:hideMark/>
          </w:tcPr>
          <w:p w14:paraId="6E755457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63188B7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C527D" w14:paraId="6F8CD4BE" w14:textId="77777777" w:rsidTr="009F25FB">
        <w:tc>
          <w:tcPr>
            <w:tcW w:w="10889" w:type="dxa"/>
            <w:gridSpan w:val="6"/>
            <w:hideMark/>
          </w:tcPr>
          <w:p w14:paraId="762E76B4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C527D" w14:paraId="2BAA2A7F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08CA78E2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A8C3351" w14:textId="2A89530B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briefly about RCNN and Fast RCNN.</w:t>
            </w:r>
          </w:p>
        </w:tc>
        <w:tc>
          <w:tcPr>
            <w:tcW w:w="754" w:type="dxa"/>
          </w:tcPr>
          <w:p w14:paraId="4F9993A0" w14:textId="3CF5E0A2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</w:tc>
        <w:tc>
          <w:tcPr>
            <w:tcW w:w="754" w:type="dxa"/>
            <w:hideMark/>
          </w:tcPr>
          <w:p w14:paraId="51C13BDD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D2265D9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C527D" w14:paraId="6FBBCBA5" w14:textId="77777777" w:rsidTr="009F25FB">
        <w:tc>
          <w:tcPr>
            <w:tcW w:w="10889" w:type="dxa"/>
            <w:gridSpan w:val="6"/>
            <w:hideMark/>
          </w:tcPr>
          <w:p w14:paraId="3A2D1CEF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3C527D" w14:paraId="447A17AA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12807C72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632CC7F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</w:t>
            </w:r>
          </w:p>
          <w:p w14:paraId="45DC0EFC" w14:textId="77777777" w:rsidR="003C527D" w:rsidRPr="005427C4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 Sparse </w:t>
            </w:r>
            <w:r w:rsidRPr="005427C4">
              <w:rPr>
                <w:rFonts w:eastAsia="Arial Unicode MS"/>
                <w:bCs/>
                <w:sz w:val="24"/>
                <w:szCs w:val="24"/>
                <w:lang w:val="en-IN"/>
              </w:rPr>
              <w:t>auto-encoders</w:t>
            </w:r>
          </w:p>
          <w:p w14:paraId="2637B423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5427C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Regularization in auto-encoders</w:t>
            </w:r>
          </w:p>
        </w:tc>
        <w:tc>
          <w:tcPr>
            <w:tcW w:w="754" w:type="dxa"/>
          </w:tcPr>
          <w:p w14:paraId="42066D58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B9D9F84" w14:textId="3FB76A83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 M</w:t>
            </w:r>
          </w:p>
          <w:p w14:paraId="38FD3690" w14:textId="7A7DFE40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 M</w:t>
            </w:r>
          </w:p>
        </w:tc>
        <w:tc>
          <w:tcPr>
            <w:tcW w:w="754" w:type="dxa"/>
            <w:hideMark/>
          </w:tcPr>
          <w:p w14:paraId="65230136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8B2C8ED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AF258BA" w14:textId="4178505C" w:rsidR="008018A8" w:rsidRDefault="008018A8" w:rsidP="008018A8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E427E76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FAFA673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7FA32C2" w14:textId="7315082C" w:rsidR="008018A8" w:rsidRDefault="008018A8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C527D" w14:paraId="388C5181" w14:textId="77777777" w:rsidTr="009F25FB">
        <w:tc>
          <w:tcPr>
            <w:tcW w:w="10889" w:type="dxa"/>
            <w:gridSpan w:val="6"/>
            <w:hideMark/>
          </w:tcPr>
          <w:p w14:paraId="1AEAB0C6" w14:textId="77777777" w:rsidR="003C527D" w:rsidRDefault="003C527D" w:rsidP="009F25FB">
            <w:pPr>
              <w:spacing w:before="10" w:after="1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C527D" w14:paraId="4CA49DEE" w14:textId="77777777" w:rsidTr="009F25FB">
        <w:trPr>
          <w:gridAfter w:val="1"/>
          <w:wAfter w:w="14" w:type="dxa"/>
        </w:trPr>
        <w:tc>
          <w:tcPr>
            <w:tcW w:w="623" w:type="dxa"/>
          </w:tcPr>
          <w:p w14:paraId="7A1F96D4" w14:textId="77777777" w:rsidR="003C527D" w:rsidRDefault="003C527D" w:rsidP="009F25FB">
            <w:pPr>
              <w:pStyle w:val="ListParagraph"/>
              <w:numPr>
                <w:ilvl w:val="0"/>
                <w:numId w:val="6"/>
              </w:numPr>
              <w:spacing w:before="10" w:after="1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8EA4278" w14:textId="106F1FD4" w:rsidR="003C527D" w:rsidRDefault="003C527D" w:rsidP="009F25FB">
            <w:pPr>
              <w:autoSpaceDE w:val="0"/>
              <w:autoSpaceDN w:val="0"/>
              <w:adjustRightInd w:val="0"/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r w:rsidRPr="005427C4">
              <w:rPr>
                <w:rFonts w:eastAsia="Arial Unicode MS"/>
                <w:bCs/>
                <w:sz w:val="24"/>
                <w:szCs w:val="24"/>
                <w:lang w:val="en-IN"/>
              </w:rPr>
              <w:t>Structured probabilistic models of deep learning</w:t>
            </w:r>
            <w:r w:rsidR="009F25FB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3E04CE62" w14:textId="4E8FD536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</w:tc>
        <w:tc>
          <w:tcPr>
            <w:tcW w:w="754" w:type="dxa"/>
            <w:hideMark/>
          </w:tcPr>
          <w:p w14:paraId="596E68CE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BB7938E" w14:textId="77777777" w:rsidR="003C527D" w:rsidRDefault="003C527D" w:rsidP="009F25FB">
            <w:pPr>
              <w:spacing w:before="10" w:after="1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624B8A4D" w14:textId="77777777" w:rsidR="003C527D" w:rsidRPr="00270B9A" w:rsidRDefault="003C527D" w:rsidP="003C527D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2959CC31" w14:textId="79ED82BA" w:rsidR="00411F20" w:rsidRDefault="003C527D" w:rsidP="0018181C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411F20" w:rsidSect="0018181C">
      <w:footerReference w:type="default" r:id="rId9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C440A" w14:textId="77777777" w:rsidR="005F5328" w:rsidRDefault="005F5328" w:rsidP="00450012">
      <w:pPr>
        <w:spacing w:after="0" w:line="240" w:lineRule="auto"/>
      </w:pPr>
      <w:r>
        <w:separator/>
      </w:r>
    </w:p>
  </w:endnote>
  <w:endnote w:type="continuationSeparator" w:id="0">
    <w:p w14:paraId="32BECFEB" w14:textId="77777777" w:rsidR="005F5328" w:rsidRDefault="005F532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92144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92144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99FB1" w14:textId="77777777" w:rsidR="005F5328" w:rsidRDefault="005F5328" w:rsidP="00450012">
      <w:pPr>
        <w:spacing w:after="0" w:line="240" w:lineRule="auto"/>
      </w:pPr>
      <w:r>
        <w:separator/>
      </w:r>
    </w:p>
  </w:footnote>
  <w:footnote w:type="continuationSeparator" w:id="0">
    <w:p w14:paraId="61EF9DF8" w14:textId="77777777" w:rsidR="005F5328" w:rsidRDefault="005F532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D0A03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81C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527D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A2D4A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D4DDD"/>
    <w:rsid w:val="005D795E"/>
    <w:rsid w:val="005E0588"/>
    <w:rsid w:val="005F2E4F"/>
    <w:rsid w:val="005F37B6"/>
    <w:rsid w:val="005F5328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829AC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018A8"/>
    <w:rsid w:val="008242C7"/>
    <w:rsid w:val="00835C44"/>
    <w:rsid w:val="008412B9"/>
    <w:rsid w:val="00855A57"/>
    <w:rsid w:val="00866E6E"/>
    <w:rsid w:val="008823E8"/>
    <w:rsid w:val="00882A88"/>
    <w:rsid w:val="00885985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2144D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9F25FB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5E85"/>
    <w:rsid w:val="00AE67D5"/>
    <w:rsid w:val="00AE7988"/>
    <w:rsid w:val="00AF133C"/>
    <w:rsid w:val="00AF2438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2C1"/>
    <w:rsid w:val="00D23716"/>
    <w:rsid w:val="00D23DDA"/>
    <w:rsid w:val="00D253E5"/>
    <w:rsid w:val="00D3618C"/>
    <w:rsid w:val="00D40F58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AC9E3-EAF3-45A6-B8F7-04F8FF5C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215</cp:revision>
  <cp:lastPrinted>2023-05-19T07:25:00Z</cp:lastPrinted>
  <dcterms:created xsi:type="dcterms:W3CDTF">2013-12-20T07:44:00Z</dcterms:created>
  <dcterms:modified xsi:type="dcterms:W3CDTF">2023-05-19T07:25:00Z</dcterms:modified>
</cp:coreProperties>
</file>